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ПОЛЬЗОВАТЕЛЬСКОЕ СОГЛАШЕНИЕ</w:t>
      </w:r>
    </w:p>
    <w:p>
      <w:pPr>
        <w:jc w:val="center"/>
      </w:pPr>
      <w:r>
        <w:rPr>
          <w:b/>
        </w:rPr>
        <w:t>Сервис «Учусь!»</w:t>
      </w:r>
    </w:p>
    <w:p>
      <w:pPr>
        <w:jc w:val="center"/>
      </w:pPr>
      <w:r>
        <w:rPr>
          <w:i/>
        </w:rPr>
        <w:t>Редакция от 28 августа 2026 г.</w:t>
      </w:r>
    </w:p>
    <w:p>
      <w:pPr>
        <w:pStyle w:val="Heading1"/>
      </w:pPr>
      <w:r>
        <w:t>1. Общие положения</w:t>
      </w:r>
    </w:p>
    <w:p>
      <w:r>
        <w:t>1.1. Настоящее Соглашение регулирует использование мобильного приложения «Учусь!», сайта https://uchusapp.ru/ и связанного функционала (далее — «Сервис»). Администрация Сервиса — Индивидуальный предприниматель Нурков Ян Владиславович.</w:t>
      </w:r>
    </w:p>
    <w:p>
      <w:r>
        <w:t>1.2. Пользователями являются Преподаватели, Ученики, а также законные представители несовершеннолетних Учеников.</w:t>
      </w:r>
    </w:p>
    <w:p>
      <w:r>
        <w:t>1.3. Регистрация или подтверждение согласия в интерфейсе означает принятие Соглашения. Согласие на обработку персональных данных оформляется отдельно.</w:t>
      </w:r>
    </w:p>
    <w:p>
      <w:r>
        <w:t>1.4. Если несовершеннолетний не вправе самостоятельно совершать соответствующие юридические действия, их совершает его законный представитель.</w:t>
      </w:r>
    </w:p>
    <w:p>
      <w:pPr>
        <w:pStyle w:val="Heading1"/>
      </w:pPr>
      <w:r>
        <w:t>2. Назначение Сервиса</w:t>
      </w:r>
    </w:p>
    <w:p>
      <w:r>
        <w:t>2.1. Сервис предоставляет инструменты для расписания, организации занятий, домашних заданий, учебных материалов, общения, отображения прогресса, уведомлений и организации оплаты.</w:t>
      </w:r>
    </w:p>
    <w:p>
      <w:r>
        <w:t>2.2. Непосредственным исполнителем занятия является Преподаватель. Администрация не оказывает занятие вместо Преподавателя и не определяет его содержание.</w:t>
      </w:r>
    </w:p>
    <w:p>
      <w:r>
        <w:t>2.3. Преподаватель самостоятельно определяет стоимость, содержание, продолжительность, формат и иные условия занятий с учетом договоренности с Учеником.</w:t>
      </w:r>
    </w:p>
    <w:p>
      <w:r>
        <w:t>2.4. Отношения Администрации и Преподавателя в части агентских услуг и расчетов регулируются также Публичной офертой о заключении агентского договора.</w:t>
      </w:r>
    </w:p>
    <w:p>
      <w:pPr>
        <w:pStyle w:val="Heading1"/>
      </w:pPr>
      <w:r>
        <w:t>3. Учетная запись</w:t>
      </w:r>
    </w:p>
    <w:p>
      <w:r>
        <w:t>3.1. Для отдельных функций требуется регистрация. Пользователь обязан предоставлять достоверные и актуальные сведения.</w:t>
      </w:r>
    </w:p>
    <w:p>
      <w:r>
        <w:t>3.2. Пользователь обязан обеспечивать конфиденциальность данных доступа и несет ответственность за действия в своей учетной записи, если доступ третьего лица не возник не по его вине.</w:t>
      </w:r>
    </w:p>
    <w:p>
      <w:r>
        <w:t>3.3. Администрация вправе использовать подтверждение e-mail, телефона и иные разумные меры защиты.</w:t>
      </w:r>
    </w:p>
    <w:p>
      <w:pPr>
        <w:pStyle w:val="Heading1"/>
      </w:pPr>
      <w:r>
        <w:t>4. Преподаватель и Ученик</w:t>
      </w:r>
    </w:p>
    <w:p>
      <w:r>
        <w:t>4.1. Преподаватель может создавать занятия, вести расписание, добавлять учеников, определять стоимость и условия, размещать материалы и задания, отмечать прогресс и использовать доступные инструменты расчетов.</w:t>
      </w:r>
    </w:p>
    <w:p>
      <w:r>
        <w:t>4.2. Преподаватель отвечает за законность своей деятельности, достоверность сведений, качество и содержание занятий, права на материалы и исполнение своих налоговых и иных обязанностей.</w:t>
      </w:r>
    </w:p>
    <w:p>
      <w:r>
        <w:t>4.3. Ученик может просматривать расписание, получать материалы и задания, направлять запросы на создание/перенос занятия, отслеживать прогресс и оплачивать занятия.</w:t>
      </w:r>
    </w:p>
    <w:p>
      <w:r>
        <w:t>4.4. Размещая материалы, Пользователь подтверждает наличие необходимых прав и разрешает их техническое хранение и отображение адресатам в объеме, необходимом для работы Сервиса.</w:t>
      </w:r>
    </w:p>
    <w:p>
      <w:pPr>
        <w:pStyle w:val="Heading1"/>
      </w:pPr>
      <w:r>
        <w:t>5. Оплата через Robokassa</w:t>
      </w:r>
    </w:p>
    <w:p>
      <w:r>
        <w:t>5.1. Стоимость конкретного занятия устанавливает Преподаватель и доводит ее до Ученика до оплаты.</w:t>
      </w:r>
    </w:p>
    <w:p>
      <w:r>
        <w:t>5.2. Прием оплаты осуществляется с использованием платежной инфраструктуры Robokassa.</w:t>
      </w:r>
    </w:p>
    <w:p>
      <w:r>
        <w:t>5.3. Реквизиты банковской карты и иные защищенные реквизиты электронного средства платежа вводятся на стороне платежной инфраструктуры Robokassa и не предназначены для хранения в информационных системах «Учусь!». Сервис может получать сведения о сумме, статусе, идентификаторе, дате операции и иные технические данные, необходимые для учета платежа.</w:t>
      </w:r>
    </w:p>
    <w:p>
      <w:r>
        <w:t>5.4. Возвраты осуществляются с учетом условий занятия, договоренностей Преподавателя и Ученика, правил платежного сервиса и законодательства РФ.</w:t>
      </w:r>
    </w:p>
    <w:p>
      <w:pPr>
        <w:pStyle w:val="Heading1"/>
      </w:pPr>
      <w:r>
        <w:t>6. Правила использования и интеллектуальные права</w:t>
      </w:r>
    </w:p>
    <w:p>
      <w:r>
        <w:t>6.1. Запрещены противоправное использование, вмешательство в работу Сервиса, несанкционированный доступ, вредоносный код, мошенничество, спам и нарушение прав третьих лиц.</w:t>
      </w:r>
    </w:p>
    <w:p>
      <w:r>
        <w:t>6.2. Исключительные права на программный код, интерфейсы, дизайн и фирменное оформление Сервиса принадлежат их правообладателям. Права на пользовательские материалы сохраняются за их правообладателями.</w:t>
      </w:r>
    </w:p>
    <w:p>
      <w:pPr>
        <w:pStyle w:val="Heading1"/>
      </w:pPr>
      <w:r>
        <w:t>7. Персональные данные</w:t>
      </w:r>
    </w:p>
    <w:p>
      <w:r>
        <w:t>7.1. Обработка персональных данных осуществляется по Политике обработки персональных данных и законодательству РФ.</w:t>
      </w:r>
    </w:p>
    <w:p>
      <w:r>
        <w:t>7.2. Согласие на обработку персональных данных, когда оно требуется, запрашивается отдельно от настоящего Соглашения.</w:t>
      </w:r>
    </w:p>
    <w:p>
      <w:r>
        <w:t>7.3. Данные, необходимые для исполнения договора, требований закона и защиты прав, могут обрабатываться на соответствующем законном основании без отдельного согласия в предусмотренных законом случаях.</w:t>
      </w:r>
    </w:p>
    <w:p>
      <w:pPr>
        <w:pStyle w:val="Heading1"/>
      </w:pPr>
      <w:r>
        <w:t>8. Ответственность</w:t>
      </w:r>
    </w:p>
    <w:p>
      <w:r>
        <w:t>8.1. Администрация стремится обеспечивать работу Сервиса, но вправе проводить технические работы и не гарантирует абсолютную непрерывность.</w:t>
      </w:r>
    </w:p>
    <w:p>
      <w:r>
        <w:t>8.2. За содержание и качество занятия отвечает его непосредственный исполнитель — Преподаватель, кроме ответственности, прямо возложенной на Администрацию законом или договором.</w:t>
      </w:r>
    </w:p>
    <w:p>
      <w:r>
        <w:t>8.3. Администрация не отвечает за сбои независимой платежной, сетевой и иной инфраструктуры вне ее разумного контроля.</w:t>
      </w:r>
    </w:p>
    <w:p>
      <w:r>
        <w:t>8.4. Настоящее Соглашение не ограничивает права потребителей, которые не могут быть ограничены законом.</w:t>
      </w:r>
    </w:p>
    <w:p>
      <w:pPr>
        <w:pStyle w:val="Heading1"/>
      </w:pPr>
      <w:r>
        <w:t>9. Удаление учетной записи</w:t>
      </w:r>
    </w:p>
    <w:p>
      <w:r>
        <w:t>9.1. Пользователь вправе прекратить использование Сервиса и запросить удаление учетной записи через доступную функцию приложения либо обращение в поддержку.</w:t>
      </w:r>
    </w:p>
    <w:p>
      <w:r>
        <w:t>9.2. После удаления учетной записи сведения, которые требуется хранить по закону либо для разрешения споров и подтверждения операций, могут сохраняться в течение установленного срока.</w:t>
      </w:r>
    </w:p>
    <w:p>
      <w:r>
        <w:t>9.3. Администрация вправе ограничить доступ при существенном нарушении Соглашения или закона.</w:t>
      </w:r>
    </w:p>
    <w:p>
      <w:pPr>
        <w:pStyle w:val="Heading1"/>
      </w:pPr>
      <w:r>
        <w:t>10. Изменения и споры</w:t>
      </w:r>
    </w:p>
    <w:p>
      <w:r>
        <w:t>10.1. Актуальная редакция Соглашения размещается на сайте. Существенные изменения могут дополнительно доводиться через Сервис.</w:t>
      </w:r>
    </w:p>
    <w:p>
      <w:r>
        <w:t>10.2. Применяется законодательство Российской Федерации. Споры разрешаются в установленном законом порядке с сохранением прав потребителей.</w:t>
      </w:r>
    </w:p>
    <w:p>
      <w:pPr>
        <w:pStyle w:val="Heading1"/>
      </w:pPr>
      <w:r>
        <w:t>Реквизиты</w:t>
      </w:r>
    </w:p>
    <w:p>
      <w:r>
        <w:t>Индивидуальный предприниматель Нурков Ян Владиславович</w:t>
      </w:r>
    </w:p>
    <w:p>
      <w:r>
        <w:t>ИНН: 544807359718</w:t>
      </w:r>
    </w:p>
    <w:p>
      <w:r>
        <w:t>ОГРНИП: 325508100591841</w:t>
      </w:r>
    </w:p>
    <w:p>
      <w:r>
        <w:t>Сайт: https://uchusapp.ru/</w:t>
      </w:r>
    </w:p>
    <w:p>
      <w:r>
        <w:t>Телефон: +7 995 777-45-22</w:t>
      </w:r>
    </w:p>
    <w:p>
      <w:r>
        <w:t>E-mail: nurkovyan@yandex.ru</w:t>
      </w:r>
    </w:p>
    <w:sectPr w:rsidR="00FC693F" w:rsidRPr="0006063C" w:rsidSect="00034616">
      <w:pgSz w:w="12240" w:h="15840"/>
      <w:pgMar w:top="1020" w:right="1077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